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818" w:rsidRDefault="00F50241" w:rsidP="008D0315">
      <w:bookmarkStart w:id="0" w:name="_GoBack"/>
      <w:r w:rsidRPr="00F50241">
        <w:rPr>
          <w:noProof/>
          <w:lang w:eastAsia="de-CH"/>
        </w:rPr>
        <w:drawing>
          <wp:inline distT="0" distB="0" distL="0" distR="0">
            <wp:extent cx="7318442" cy="5853931"/>
            <wp:effectExtent l="8573" t="0" r="5397" b="5398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24583" cy="585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E7818" w:rsidSect="004E7818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26A8" w:rsidRDefault="006126A8" w:rsidP="000F0C6B">
      <w:pPr>
        <w:spacing w:after="0" w:line="240" w:lineRule="auto"/>
      </w:pPr>
      <w:r>
        <w:separator/>
      </w:r>
    </w:p>
  </w:endnote>
  <w:endnote w:type="continuationSeparator" w:id="0">
    <w:p w:rsidR="006126A8" w:rsidRDefault="006126A8" w:rsidP="000F0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26A8" w:rsidRDefault="006126A8" w:rsidP="000F0C6B">
      <w:pPr>
        <w:spacing w:after="0" w:line="240" w:lineRule="auto"/>
      </w:pPr>
      <w:r>
        <w:separator/>
      </w:r>
    </w:p>
  </w:footnote>
  <w:footnote w:type="continuationSeparator" w:id="0">
    <w:p w:rsidR="006126A8" w:rsidRDefault="006126A8" w:rsidP="000F0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0C6B" w:rsidRDefault="000F0C6B">
    <w:pPr>
      <w:pStyle w:val="Kopfzeile"/>
    </w:pPr>
    <w:r>
      <w:t>Artikel i</w:t>
    </w:r>
    <w:r w:rsidR="00F50241">
      <w:t xml:space="preserve">m </w:t>
    </w:r>
    <w:proofErr w:type="spellStart"/>
    <w:r w:rsidR="00F50241">
      <w:t>Murtenbieter</w:t>
    </w:r>
    <w:proofErr w:type="spellEnd"/>
    <w:r w:rsidR="00F50241">
      <w:t xml:space="preserve"> – 12.04.2016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C6B"/>
    <w:rsid w:val="0006029B"/>
    <w:rsid w:val="000F0C6B"/>
    <w:rsid w:val="001E5342"/>
    <w:rsid w:val="004E7818"/>
    <w:rsid w:val="006126A8"/>
    <w:rsid w:val="008467D5"/>
    <w:rsid w:val="008D0315"/>
    <w:rsid w:val="00B365C2"/>
    <w:rsid w:val="00CA0E1C"/>
    <w:rsid w:val="00F5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68578B6-86E1-4DCD-ABB7-BFD82193B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6029B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6029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6029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6029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6029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06029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6029B"/>
    <w:pPr>
      <w:keepNext/>
      <w:keepLines/>
      <w:spacing w:before="200" w:after="0"/>
      <w:outlineLvl w:val="5"/>
    </w:pPr>
    <w:rPr>
      <w:rFonts w:eastAsiaTheme="majorEastAsia" w:cstheme="majorBidi"/>
      <w:i/>
      <w:iCs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06029B"/>
    <w:pPr>
      <w:spacing w:after="0" w:line="240" w:lineRule="auto"/>
    </w:pPr>
    <w:rPr>
      <w:rFonts w:ascii="Arial" w:hAnsi="Arial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6029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6029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6029B"/>
    <w:rPr>
      <w:rFonts w:ascii="Arial" w:eastAsiaTheme="majorEastAsia" w:hAnsi="Arial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6029B"/>
    <w:rPr>
      <w:rFonts w:ascii="Arial" w:eastAsiaTheme="majorEastAsia" w:hAnsi="Arial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06029B"/>
    <w:rPr>
      <w:rFonts w:ascii="Arial" w:eastAsiaTheme="majorEastAsia" w:hAnsi="Arial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6029B"/>
    <w:rPr>
      <w:rFonts w:ascii="Arial" w:eastAsiaTheme="majorEastAsia" w:hAnsi="Arial" w:cstheme="majorBidi"/>
      <w:i/>
      <w:iCs/>
      <w:color w:val="243F60" w:themeColor="accent1" w:themeShade="7F"/>
    </w:rPr>
  </w:style>
  <w:style w:type="paragraph" w:styleId="Titel">
    <w:name w:val="Title"/>
    <w:basedOn w:val="Standard"/>
    <w:next w:val="Standard"/>
    <w:link w:val="TitelZchn"/>
    <w:uiPriority w:val="10"/>
    <w:qFormat/>
    <w:rsid w:val="0006029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06029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6029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6029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06029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06029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06029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06029B"/>
    <w:rPr>
      <w:rFonts w:ascii="Arial" w:hAnsi="Arial"/>
      <w:b/>
      <w:bCs/>
    </w:rPr>
  </w:style>
  <w:style w:type="character" w:styleId="Buchtitel">
    <w:name w:val="Book Title"/>
    <w:basedOn w:val="Absatz-Standardschriftart"/>
    <w:uiPriority w:val="33"/>
    <w:qFormat/>
    <w:rsid w:val="0006029B"/>
    <w:rPr>
      <w:rFonts w:ascii="Arial" w:hAnsi="Arial"/>
      <w:b/>
      <w:bCs/>
      <w:smallCap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06029B"/>
    <w:rPr>
      <w:rFonts w:ascii="Arial" w:hAnsi="Arial"/>
      <w:b/>
      <w:bCs/>
      <w:smallCaps/>
      <w:color w:val="C0504D" w:themeColor="accent2"/>
      <w:spacing w:val="5"/>
      <w:u w:val="single"/>
    </w:rPr>
  </w:style>
  <w:style w:type="paragraph" w:styleId="Listenabsatz">
    <w:name w:val="List Paragraph"/>
    <w:basedOn w:val="Standard"/>
    <w:uiPriority w:val="34"/>
    <w:qFormat/>
    <w:rsid w:val="0006029B"/>
    <w:pPr>
      <w:ind w:left="720"/>
      <w:contextualSpacing/>
    </w:pPr>
  </w:style>
  <w:style w:type="character" w:styleId="SchwacherVerweis">
    <w:name w:val="Subtle Reference"/>
    <w:basedOn w:val="Absatz-Standardschriftart"/>
    <w:uiPriority w:val="31"/>
    <w:qFormat/>
    <w:rsid w:val="0006029B"/>
    <w:rPr>
      <w:rFonts w:ascii="Arial" w:hAnsi="Arial"/>
      <w:smallCaps/>
      <w:color w:val="C0504D" w:themeColor="accent2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0F0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F0C6B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0F0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F0C6B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Schweizerische Mobiliar Versicherungsgesellschaft AG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Grossen Daniela</dc:creator>
  <cp:keywords/>
  <dc:description/>
  <cp:lastModifiedBy>Grossen Daniela</cp:lastModifiedBy>
  <cp:revision>4</cp:revision>
  <dcterms:created xsi:type="dcterms:W3CDTF">2016-04-13T14:20:00Z</dcterms:created>
  <dcterms:modified xsi:type="dcterms:W3CDTF">2016-04-13T14:27:00Z</dcterms:modified>
</cp:coreProperties>
</file>